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14" w:rsidRPr="008F6D14" w:rsidRDefault="008F6D14" w:rsidP="008F6D14">
      <w:pPr>
        <w:shd w:val="clear" w:color="auto" w:fill="FFFFFF"/>
        <w:spacing w:after="0" w:line="240" w:lineRule="auto"/>
        <w:rPr>
          <w:rFonts w:ascii="Arial" w:eastAsia="Times New Roman" w:hAnsi="Arial" w:cs="Arial"/>
          <w:color w:val="000000"/>
          <w:sz w:val="24"/>
          <w:szCs w:val="24"/>
          <w:lang w:eastAsia="nl-NL"/>
        </w:rPr>
      </w:pPr>
      <w:bookmarkStart w:id="0" w:name="_GoBack"/>
      <w:r w:rsidRPr="008F6D14">
        <w:rPr>
          <w:rFonts w:ascii="Arial" w:eastAsia="Times New Roman" w:hAnsi="Arial" w:cs="Arial"/>
          <w:color w:val="000000"/>
          <w:sz w:val="24"/>
          <w:szCs w:val="24"/>
          <w:bdr w:val="none" w:sz="0" w:space="0" w:color="auto" w:frame="1"/>
          <w:lang w:eastAsia="nl-NL"/>
        </w:rPr>
        <w:t>Maak een opvallende poster bij </w:t>
      </w:r>
      <w:r w:rsidRPr="008F6D14">
        <w:rPr>
          <w:rFonts w:ascii="Arial" w:eastAsia="Times New Roman" w:hAnsi="Arial" w:cs="Arial"/>
          <w:color w:val="000000"/>
          <w:sz w:val="24"/>
          <w:szCs w:val="24"/>
          <w:lang w:eastAsia="nl-NL"/>
        </w:rPr>
        <w:t> </w:t>
      </w:r>
      <w:r w:rsidRPr="008F6D14">
        <w:rPr>
          <w:rFonts w:ascii="Arial" w:eastAsia="Times New Roman" w:hAnsi="Arial" w:cs="Arial"/>
          <w:i/>
          <w:iCs/>
          <w:color w:val="000000"/>
          <w:sz w:val="24"/>
          <w:szCs w:val="24"/>
          <w:lang w:eastAsia="nl-NL"/>
        </w:rPr>
        <w:t>Cel</w:t>
      </w:r>
      <w:r w:rsidRPr="008F6D14">
        <w:rPr>
          <w:rFonts w:ascii="Arial" w:eastAsia="Times New Roman" w:hAnsi="Arial" w:cs="Arial"/>
          <w:color w:val="000000"/>
          <w:sz w:val="24"/>
          <w:szCs w:val="24"/>
          <w:bdr w:val="none" w:sz="0" w:space="0" w:color="auto" w:frame="1"/>
          <w:lang w:eastAsia="nl-NL"/>
        </w:rPr>
        <w:t>. De poster is bedoeld om het boek onder de aandacht van de lezende leerling te brengen, zodat zij het boek gaan lezen. De poster moet niet alleen de aandacht trekken en aantrekkelijk zijn vormgegeven, maar moet ook een indruk geven waar het boek over gaat. Je doelgroep is dus: </w:t>
      </w:r>
      <w:r w:rsidRPr="008F6D14">
        <w:rPr>
          <w:rFonts w:ascii="Arial" w:eastAsia="Times New Roman" w:hAnsi="Arial" w:cs="Arial"/>
          <w:color w:val="000000"/>
          <w:sz w:val="24"/>
          <w:szCs w:val="24"/>
          <w:lang w:eastAsia="nl-NL"/>
        </w:rPr>
        <w:t> </w:t>
      </w:r>
      <w:r w:rsidRPr="008F6D14">
        <w:rPr>
          <w:rFonts w:ascii="Arial" w:eastAsia="Times New Roman" w:hAnsi="Arial" w:cs="Arial"/>
          <w:color w:val="000000"/>
          <w:sz w:val="24"/>
          <w:szCs w:val="24"/>
          <w:bdr w:val="none" w:sz="0" w:space="0" w:color="auto" w:frame="1"/>
          <w:lang w:eastAsia="nl-NL"/>
        </w:rPr>
        <w:t>leeftijdgenoten.</w:t>
      </w:r>
    </w:p>
    <w:p w:rsidR="008F6D14" w:rsidRPr="008F6D14" w:rsidRDefault="008F6D14" w:rsidP="008F6D14">
      <w:pPr>
        <w:shd w:val="clear" w:color="auto" w:fill="FFFFFF"/>
        <w:spacing w:after="0"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Zorg dat de volgende onderdelen in ieder geval een plaats krijgen op de poster:</w:t>
      </w:r>
    </w:p>
    <w:p w:rsidR="008F6D14" w:rsidRPr="008F6D14" w:rsidRDefault="008F6D14" w:rsidP="008F6D14">
      <w:pPr>
        <w:numPr>
          <w:ilvl w:val="0"/>
          <w:numId w:val="1"/>
        </w:numPr>
        <w:shd w:val="clear" w:color="auto" w:fill="FFFFFF"/>
        <w:spacing w:beforeAutospacing="1" w:after="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Titel</w:t>
      </w:r>
    </w:p>
    <w:p w:rsidR="008F6D14" w:rsidRPr="008F6D14" w:rsidRDefault="008F6D14" w:rsidP="008F6D14">
      <w:pPr>
        <w:numPr>
          <w:ilvl w:val="0"/>
          <w:numId w:val="1"/>
        </w:numPr>
        <w:shd w:val="clear" w:color="auto" w:fill="FFFFFF"/>
        <w:spacing w:beforeAutospacing="1" w:after="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Auteur</w:t>
      </w:r>
    </w:p>
    <w:p w:rsidR="008F6D14" w:rsidRPr="008F6D14" w:rsidRDefault="008F6D14" w:rsidP="008F6D14">
      <w:pPr>
        <w:numPr>
          <w:ilvl w:val="0"/>
          <w:numId w:val="1"/>
        </w:numPr>
        <w:shd w:val="clear" w:color="auto" w:fill="FFFFFF"/>
        <w:spacing w:beforeAutospacing="1" w:after="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Een kort en pakkend citaat uit het boek</w:t>
      </w:r>
    </w:p>
    <w:p w:rsidR="008F6D14" w:rsidRPr="008F6D14" w:rsidRDefault="008F6D14" w:rsidP="008F6D14">
      <w:pPr>
        <w:numPr>
          <w:ilvl w:val="0"/>
          <w:numId w:val="1"/>
        </w:numPr>
        <w:shd w:val="clear" w:color="auto" w:fill="FFFFFF"/>
        <w:spacing w:beforeAutospacing="1" w:after="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Een lovend citaat van een recensent (vermeld hierbij tevens de bron)</w:t>
      </w:r>
    </w:p>
    <w:p w:rsidR="008F6D14" w:rsidRPr="008F6D14" w:rsidRDefault="008F6D14" w:rsidP="008F6D14">
      <w:pPr>
        <w:numPr>
          <w:ilvl w:val="0"/>
          <w:numId w:val="1"/>
        </w:numPr>
        <w:shd w:val="clear" w:color="auto" w:fill="FFFFFF"/>
        <w:spacing w:beforeAutospacing="1" w:after="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Een illustratieve afbeelding (foto, schilderij enz., maar niet dezelfde afbeelding van de omslag)</w:t>
      </w:r>
    </w:p>
    <w:p w:rsidR="008F6D14" w:rsidRPr="008F6D14" w:rsidRDefault="008F6D14" w:rsidP="008F6D14">
      <w:pPr>
        <w:shd w:val="clear" w:color="auto" w:fill="FFFFFF"/>
        <w:spacing w:after="0"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Je kunt hiervoor een site gebruiken als</w:t>
      </w:r>
      <w:r w:rsidRPr="008F6D14">
        <w:rPr>
          <w:rFonts w:ascii="Arial" w:eastAsia="Times New Roman" w:hAnsi="Arial" w:cs="Arial"/>
          <w:color w:val="000000"/>
          <w:sz w:val="24"/>
          <w:szCs w:val="24"/>
          <w:lang w:eastAsia="nl-NL"/>
        </w:rPr>
        <w:t> </w:t>
      </w:r>
      <w:hyperlink r:id="rId7" w:tgtFrame="_blank" w:history="1">
        <w:r w:rsidRPr="008F6D14">
          <w:rPr>
            <w:rFonts w:ascii="Arial" w:eastAsia="Times New Roman" w:hAnsi="Arial" w:cs="Arial"/>
            <w:color w:val="0F377F"/>
            <w:sz w:val="24"/>
            <w:szCs w:val="24"/>
            <w:u w:val="single"/>
            <w:bdr w:val="none" w:sz="0" w:space="0" w:color="auto" w:frame="1"/>
            <w:lang w:eastAsia="nl-NL"/>
          </w:rPr>
          <w:t>www.postersw.com</w:t>
        </w:r>
      </w:hyperlink>
      <w:r w:rsidRPr="008F6D14">
        <w:rPr>
          <w:rFonts w:ascii="Arial" w:eastAsia="Times New Roman" w:hAnsi="Arial" w:cs="Arial"/>
          <w:color w:val="000000"/>
          <w:sz w:val="24"/>
          <w:szCs w:val="24"/>
          <w:bdr w:val="none" w:sz="0" w:space="0" w:color="auto" w:frame="1"/>
          <w:lang w:eastAsia="nl-NL"/>
        </w:rPr>
        <w:t>:</w:t>
      </w:r>
    </w:p>
    <w:p w:rsidR="008F6D14" w:rsidRPr="008F6D14" w:rsidRDefault="008F6D14" w:rsidP="008F6D14">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Ga naar de site.</w:t>
      </w:r>
    </w:p>
    <w:p w:rsidR="008F6D14" w:rsidRPr="008F6D14" w:rsidRDefault="008F6D14" w:rsidP="008F6D14">
      <w:pPr>
        <w:numPr>
          <w:ilvl w:val="0"/>
          <w:numId w:val="2"/>
        </w:numPr>
        <w:shd w:val="clear" w:color="auto" w:fill="FFFFFF"/>
        <w:spacing w:beforeAutospacing="1" w:after="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Klik in het blauwe menu links op</w:t>
      </w:r>
      <w:r w:rsidRPr="008F6D14">
        <w:rPr>
          <w:rFonts w:ascii="Arial" w:eastAsia="Times New Roman" w:hAnsi="Arial" w:cs="Arial"/>
          <w:color w:val="000000"/>
          <w:sz w:val="24"/>
          <w:szCs w:val="24"/>
          <w:lang w:eastAsia="nl-NL"/>
        </w:rPr>
        <w:t> </w:t>
      </w:r>
      <w:r w:rsidRPr="008F6D14">
        <w:rPr>
          <w:rFonts w:ascii="Arial" w:eastAsia="Times New Roman" w:hAnsi="Arial" w:cs="Arial"/>
          <w:color w:val="000000"/>
          <w:sz w:val="24"/>
          <w:szCs w:val="24"/>
          <w:bdr w:val="none" w:sz="0" w:space="0" w:color="auto" w:frame="1"/>
          <w:lang w:eastAsia="nl-NL"/>
        </w:rPr>
        <w:t>Poster.</w:t>
      </w:r>
    </w:p>
    <w:p w:rsidR="008F6D14" w:rsidRPr="008F6D14" w:rsidRDefault="008F6D14" w:rsidP="008F6D14">
      <w:pPr>
        <w:numPr>
          <w:ilvl w:val="0"/>
          <w:numId w:val="2"/>
        </w:numPr>
        <w:shd w:val="clear" w:color="auto" w:fill="FFFFFF"/>
        <w:spacing w:beforeAutospacing="1" w:after="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Klik in de menubalk bovenaan op de pagina op</w:t>
      </w:r>
      <w:r w:rsidRPr="008F6D14">
        <w:rPr>
          <w:rFonts w:ascii="Arial" w:eastAsia="Times New Roman" w:hAnsi="Arial" w:cs="Arial"/>
          <w:color w:val="000000"/>
          <w:sz w:val="24"/>
          <w:szCs w:val="24"/>
          <w:lang w:eastAsia="nl-NL"/>
        </w:rPr>
        <w:t> </w:t>
      </w:r>
      <w:r w:rsidRPr="008F6D14">
        <w:rPr>
          <w:rFonts w:ascii="Arial" w:eastAsia="Times New Roman" w:hAnsi="Arial" w:cs="Arial"/>
          <w:i/>
          <w:iCs/>
          <w:color w:val="000000"/>
          <w:sz w:val="24"/>
          <w:szCs w:val="24"/>
          <w:bdr w:val="none" w:sz="0" w:space="0" w:color="auto" w:frame="1"/>
          <w:lang w:eastAsia="nl-NL"/>
        </w:rPr>
        <w:t>Download</w:t>
      </w:r>
      <w:r w:rsidRPr="008F6D14">
        <w:rPr>
          <w:rFonts w:ascii="Arial" w:eastAsia="Times New Roman" w:hAnsi="Arial" w:cs="Arial"/>
          <w:color w:val="000000"/>
          <w:sz w:val="24"/>
          <w:szCs w:val="24"/>
          <w:bdr w:val="none" w:sz="0" w:space="0" w:color="auto" w:frame="1"/>
          <w:lang w:eastAsia="nl-NL"/>
        </w:rPr>
        <w:t>.</w:t>
      </w:r>
    </w:p>
    <w:p w:rsidR="008F6D14" w:rsidRPr="008F6D14" w:rsidRDefault="008F6D14" w:rsidP="008F6D14">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8F6D14">
        <w:rPr>
          <w:rFonts w:ascii="Arial" w:eastAsia="Times New Roman" w:hAnsi="Arial" w:cs="Arial"/>
          <w:color w:val="000000"/>
          <w:sz w:val="24"/>
          <w:szCs w:val="24"/>
          <w:bdr w:val="none" w:sz="0" w:space="0" w:color="auto" w:frame="1"/>
          <w:lang w:eastAsia="nl-NL"/>
        </w:rPr>
        <w:t>Download het programma POSTER door op</w:t>
      </w:r>
      <w:r w:rsidRPr="008F6D14">
        <w:rPr>
          <w:rFonts w:ascii="Arial" w:eastAsia="Times New Roman" w:hAnsi="Arial" w:cs="Arial"/>
          <w:color w:val="000000"/>
          <w:sz w:val="24"/>
          <w:szCs w:val="24"/>
          <w:lang w:eastAsia="nl-NL"/>
        </w:rPr>
        <w:t> </w:t>
      </w:r>
      <w:r w:rsidRPr="008F6D14">
        <w:rPr>
          <w:rFonts w:ascii="Arial" w:eastAsia="Times New Roman" w:hAnsi="Arial" w:cs="Arial"/>
          <w:i/>
          <w:iCs/>
          <w:color w:val="000000"/>
          <w:sz w:val="24"/>
          <w:szCs w:val="24"/>
          <w:lang w:eastAsia="nl-NL"/>
        </w:rPr>
        <w:t xml:space="preserve">Download </w:t>
      </w:r>
      <w:proofErr w:type="spellStart"/>
      <w:r w:rsidRPr="008F6D14">
        <w:rPr>
          <w:rFonts w:ascii="Arial" w:eastAsia="Times New Roman" w:hAnsi="Arial" w:cs="Arial"/>
          <w:i/>
          <w:iCs/>
          <w:color w:val="000000"/>
          <w:sz w:val="24"/>
          <w:szCs w:val="24"/>
          <w:lang w:eastAsia="nl-NL"/>
        </w:rPr>
        <w:t>now</w:t>
      </w:r>
      <w:proofErr w:type="spellEnd"/>
      <w:r w:rsidRPr="008F6D14">
        <w:rPr>
          <w:rFonts w:ascii="Arial" w:eastAsia="Times New Roman" w:hAnsi="Arial" w:cs="Arial"/>
          <w:color w:val="000000"/>
          <w:sz w:val="24"/>
          <w:szCs w:val="24"/>
          <w:lang w:eastAsia="nl-NL"/>
        </w:rPr>
        <w:t> </w:t>
      </w:r>
      <w:r w:rsidRPr="008F6D14">
        <w:rPr>
          <w:rFonts w:ascii="Arial" w:eastAsia="Times New Roman" w:hAnsi="Arial" w:cs="Arial"/>
          <w:color w:val="000000"/>
          <w:sz w:val="24"/>
          <w:szCs w:val="24"/>
          <w:bdr w:val="none" w:sz="0" w:space="0" w:color="auto" w:frame="1"/>
          <w:lang w:eastAsia="nl-NL"/>
        </w:rPr>
        <w:t>te klikken en de aanwijzingen te volgen.</w:t>
      </w:r>
    </w:p>
    <w:p w:rsidR="008F6D14" w:rsidRDefault="008F6D14">
      <w:pPr>
        <w:rPr>
          <w:noProof/>
          <w:lang w:eastAsia="nl-NL"/>
        </w:rPr>
      </w:pPr>
    </w:p>
    <w:p w:rsidR="008F6D14" w:rsidRDefault="007D1964" w:rsidP="008F6D14">
      <w:pPr>
        <w:jc w:val="center"/>
        <w:rPr>
          <w:b/>
          <w:color w:val="262626" w:themeColor="text1" w:themeTint="D9"/>
          <w:sz w:val="52"/>
          <w14:glow w14:rad="228600">
            <w14:schemeClr w14:val="accent6">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lastRenderedPageBreak/>
        <mc:AlternateContent>
          <mc:Choice Requires="wps">
            <w:drawing>
              <wp:anchor distT="0" distB="0" distL="114300" distR="114300" simplePos="0" relativeHeight="251662336" behindDoc="0" locked="0" layoutInCell="1" allowOverlap="1" wp14:anchorId="23EEDF59" wp14:editId="1DFB1EDE">
                <wp:simplePos x="0" y="0"/>
                <wp:positionH relativeFrom="margin">
                  <wp:align>center</wp:align>
                </wp:positionH>
                <wp:positionV relativeFrom="paragraph">
                  <wp:posOffset>6252845</wp:posOffset>
                </wp:positionV>
                <wp:extent cx="7074535" cy="949960"/>
                <wp:effectExtent l="0" t="0" r="12065" b="21590"/>
                <wp:wrapNone/>
                <wp:docPr id="3" name="Tekstvak 3"/>
                <wp:cNvGraphicFramePr/>
                <a:graphic xmlns:a="http://schemas.openxmlformats.org/drawingml/2006/main">
                  <a:graphicData uri="http://schemas.microsoft.com/office/word/2010/wordprocessingShape">
                    <wps:wsp>
                      <wps:cNvSpPr txBox="1"/>
                      <wps:spPr>
                        <a:xfrm>
                          <a:off x="0" y="0"/>
                          <a:ext cx="7074535" cy="949960"/>
                        </a:xfrm>
                        <a:prstGeom prst="rect">
                          <a:avLst/>
                        </a:prstGeom>
                        <a:noFill/>
                        <a:ln w="6350">
                          <a:solidFill>
                            <a:prstClr val="black"/>
                          </a:solidFill>
                        </a:ln>
                        <a:effectLst/>
                      </wps:spPr>
                      <wps:txbx>
                        <w:txbxContent>
                          <w:p w:rsidR="007D1964" w:rsidRPr="00401342" w:rsidRDefault="007D1964" w:rsidP="007D1964">
                            <w:pPr>
                              <w:jc w:val="center"/>
                              <w:rPr>
                                <w:b/>
                                <w:noProof/>
                                <w:color w:val="FFFFFF" w:themeColor="background1"/>
                                <w:sz w:val="40"/>
                                <w14:glow w14:rad="228600">
                                  <w14:schemeClr w14:val="accent6">
                                    <w14:alpha w14:val="60000"/>
                                    <w14:satMod w14:val="175000"/>
                                  </w14:schemeClr>
                                </w14:glow>
                              </w:rPr>
                            </w:pPr>
                            <w:r>
                              <w:rPr>
                                <w:b/>
                                <w:noProof/>
                                <w:color w:val="FFFFFF" w:themeColor="background1"/>
                                <w:sz w:val="40"/>
                                <w14:glow w14:rad="228600">
                                  <w14:schemeClr w14:val="accent6">
                                    <w14:alpha w14:val="60000"/>
                                    <w14:satMod w14:val="175000"/>
                                  </w14:schemeClr>
                                </w14:glow>
                              </w:rPr>
                              <w:t>‘’Een vervolg is vrijwel nooit beter maar ‘cel’ is een uitzondering” www.crimezone.nl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EEDF59" id="_x0000_t202" coordsize="21600,21600" o:spt="202" path="m,l,21600r21600,l21600,xe">
                <v:stroke joinstyle="miter"/>
                <v:path gradientshapeok="t" o:connecttype="rect"/>
              </v:shapetype>
              <v:shape id="Tekstvak 3" o:spid="_x0000_s1026" type="#_x0000_t202" style="position:absolute;left:0;text-align:left;margin-left:0;margin-top:492.35pt;width:557.05pt;height:74.8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" filled="f" strokeweight=".5pt">
                <v:fill o:detectmouseclick="t"/>
                <v:textbox>
                  <w:txbxContent>
                    <w:p w:rsidR="007D1964" w:rsidRPr="00401342" w:rsidRDefault="007D1964" w:rsidP="007D1964">
                      <w:pPr>
                        <w:jc w:val="center"/>
                        <w:rPr>
                          <w:b/>
                          <w:noProof/>
                          <w:color w:val="FFFFFF" w:themeColor="background1"/>
                          <w:sz w:val="40"/>
                          <w14:glow w14:rad="228600">
                            <w14:schemeClr w14:val="accent6">
                              <w14:alpha w14:val="60000"/>
                              <w14:satMod w14:val="175000"/>
                            </w14:schemeClr>
                          </w14:glow>
                        </w:rPr>
                      </w:pPr>
                      <w:r>
                        <w:rPr>
                          <w:b/>
                          <w:noProof/>
                          <w:color w:val="FFFFFF" w:themeColor="background1"/>
                          <w:sz w:val="40"/>
                          <w14:glow w14:rad="228600">
                            <w14:schemeClr w14:val="accent6">
                              <w14:alpha w14:val="60000"/>
                              <w14:satMod w14:val="175000"/>
                            </w14:schemeClr>
                          </w14:glow>
                        </w:rPr>
                        <w:t>‘’Een vervolg is vrijwel nooit beter maar ‘cel’ is een uitzondering” www.crimezone.nl</w:t>
                      </w:r>
                    </w:p>
                  </w:txbxContent>
                </v:textbox>
                <w10:wrap anchorx="margin"/>
              </v:shape>
            </w:pict>
          </mc:Fallback>
        </mc:AlternateContent>
      </w:r>
      <w:r w:rsidR="00401342">
        <w:rPr>
          <w:noProof/>
        </w:rPr>
        <mc:AlternateContent>
          <mc:Choice Requires="wps">
            <w:drawing>
              <wp:anchor distT="0" distB="0" distL="114300" distR="114300" simplePos="0" relativeHeight="251660288" behindDoc="0" locked="0" layoutInCell="1" allowOverlap="1" wp14:anchorId="5E6C5305" wp14:editId="7CB9D555">
                <wp:simplePos x="0" y="0"/>
                <wp:positionH relativeFrom="margin">
                  <wp:align>center</wp:align>
                </wp:positionH>
                <wp:positionV relativeFrom="paragraph">
                  <wp:posOffset>1253524</wp:posOffset>
                </wp:positionV>
                <wp:extent cx="7074569" cy="950495"/>
                <wp:effectExtent l="0" t="0" r="12065" b="21590"/>
                <wp:wrapNone/>
                <wp:docPr id="2" name="Tekstvak 2"/>
                <wp:cNvGraphicFramePr/>
                <a:graphic xmlns:a="http://schemas.openxmlformats.org/drawingml/2006/main">
                  <a:graphicData uri="http://schemas.microsoft.com/office/word/2010/wordprocessingShape">
                    <wps:wsp>
                      <wps:cNvSpPr txBox="1"/>
                      <wps:spPr>
                        <a:xfrm>
                          <a:off x="0" y="0"/>
                          <a:ext cx="7074569" cy="950495"/>
                        </a:xfrm>
                        <a:prstGeom prst="rect">
                          <a:avLst/>
                        </a:prstGeom>
                        <a:noFill/>
                        <a:ln w="6350">
                          <a:solidFill>
                            <a:prstClr val="black"/>
                          </a:solidFill>
                        </a:ln>
                        <a:effectLst/>
                      </wps:spPr>
                      <wps:txbx>
                        <w:txbxContent>
                          <w:p w:rsidR="00401342" w:rsidRPr="00401342" w:rsidRDefault="00401342" w:rsidP="005D3BFC">
                            <w:pPr>
                              <w:jc w:val="center"/>
                              <w:rPr>
                                <w:b/>
                                <w:noProof/>
                                <w:color w:val="FFFFFF" w:themeColor="background1"/>
                                <w:sz w:val="40"/>
                                <w14:glow w14:rad="228600">
                                  <w14:schemeClr w14:val="accent6">
                                    <w14:alpha w14:val="60000"/>
                                    <w14:satMod w14:val="175000"/>
                                  </w14:schemeClr>
                                </w14:glow>
                              </w:rPr>
                            </w:pPr>
                            <w:r w:rsidRPr="00401342">
                              <w:rPr>
                                <w:b/>
                                <w:noProof/>
                                <w:color w:val="FFFFFF" w:themeColor="background1"/>
                                <w:sz w:val="40"/>
                                <w14:glow w14:rad="228600">
                                  <w14:schemeClr w14:val="accent6">
                                    <w14:alpha w14:val="60000"/>
                                    <w14:satMod w14:val="175000"/>
                                  </w14:schemeClr>
                                </w14:glow>
                              </w:rPr>
                              <w:t>“Een overval is altijd onverwacht vooral een plotselinge”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5305" id="Tekstvak 2" o:spid="_x0000_s1027" type="#_x0000_t202" style="position:absolute;left:0;text-align:left;margin-left:0;margin-top:98.7pt;width:557.05pt;height:7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" filled="f" strokeweight=".5pt">
                <v:fill o:detectmouseclick="t"/>
                <v:textbox>
                  <w:txbxContent>
                    <w:p w:rsidR="00401342" w:rsidRPr="00401342" w:rsidRDefault="00401342" w:rsidP="005D3BFC">
                      <w:pPr>
                        <w:jc w:val="center"/>
                        <w:rPr>
                          <w:b/>
                          <w:noProof/>
                          <w:color w:val="FFFFFF" w:themeColor="background1"/>
                          <w:sz w:val="40"/>
                          <w14:glow w14:rad="228600">
                            <w14:schemeClr w14:val="accent6">
                              <w14:alpha w14:val="60000"/>
                              <w14:satMod w14:val="175000"/>
                            </w14:schemeClr>
                          </w14:glow>
                        </w:rPr>
                      </w:pPr>
                      <w:r w:rsidRPr="00401342">
                        <w:rPr>
                          <w:b/>
                          <w:noProof/>
                          <w:color w:val="FFFFFF" w:themeColor="background1"/>
                          <w:sz w:val="40"/>
                          <w14:glow w14:rad="228600">
                            <w14:schemeClr w14:val="accent6">
                              <w14:alpha w14:val="60000"/>
                              <w14:satMod w14:val="175000"/>
                            </w14:schemeClr>
                          </w14:glow>
                        </w:rPr>
                        <w:t>“Een overval is altijd onverwacht vooral een plotselinge”</w:t>
                      </w:r>
                    </w:p>
                  </w:txbxContent>
                </v:textbox>
                <w10:wrap anchorx="margin"/>
              </v:shape>
            </w:pict>
          </mc:Fallback>
        </mc:AlternateContent>
      </w:r>
      <w:r w:rsidR="008F6D14" w:rsidRPr="008F6D14">
        <w:rPr>
          <w:noProof/>
          <w:lang w:eastAsia="nl-NL"/>
          <w14:glow w14:rad="228600">
            <w14:schemeClr w14:val="accent6">
              <w14:alpha w14:val="60000"/>
              <w14:satMod w14:val="175000"/>
            </w14:schemeClr>
          </w14:glow>
        </w:rPr>
        <w:drawing>
          <wp:anchor distT="0" distB="0" distL="114300" distR="114300" simplePos="0" relativeHeight="251658240" behindDoc="0" locked="0" layoutInCell="1" allowOverlap="1">
            <wp:simplePos x="0" y="0"/>
            <wp:positionH relativeFrom="margin">
              <wp:align>center</wp:align>
            </wp:positionH>
            <wp:positionV relativeFrom="paragraph">
              <wp:posOffset>774065</wp:posOffset>
            </wp:positionV>
            <wp:extent cx="7448550" cy="7334250"/>
            <wp:effectExtent l="0" t="0" r="0" b="0"/>
            <wp:wrapThrough wrapText="bothSides">
              <wp:wrapPolygon edited="0">
                <wp:start x="0" y="0"/>
                <wp:lineTo x="0" y="21544"/>
                <wp:lineTo x="21545" y="21544"/>
                <wp:lineTo x="21545" y="0"/>
                <wp:lineTo x="0" y="0"/>
              </wp:wrapPolygon>
            </wp:wrapThrough>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8550" cy="733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D14" w:rsidRPr="008F6D14">
        <w:rPr>
          <w:b/>
          <w:color w:val="262626" w:themeColor="text1" w:themeTint="D9"/>
          <w:sz w:val="52"/>
          <w14:glow w14:rad="228600">
            <w14:schemeClr w14:val="accent6">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cel</w:t>
      </w:r>
    </w:p>
    <w:p w:rsidR="008F6D14" w:rsidRPr="008F6D14" w:rsidRDefault="008F6D14" w:rsidP="008F6D14">
      <w:pPr>
        <w:tabs>
          <w:tab w:val="left" w:pos="6730"/>
        </w:tabs>
        <w:jc w:val="center"/>
        <w:rPr>
          <w:color w:val="31EF31"/>
          <w:sz w:val="52"/>
          <w14:glow w14:rad="228600">
            <w14:schemeClr w14:val="tx1">
              <w14:alpha w14:val="60000"/>
            </w14:schemeClr>
          </w14:glow>
        </w:rPr>
      </w:pPr>
      <w:r w:rsidRPr="008F6D14">
        <w:rPr>
          <w:color w:val="31EF31"/>
          <w:sz w:val="52"/>
          <w14:glow w14:rad="228600">
            <w14:schemeClr w14:val="tx1">
              <w14:alpha w14:val="60000"/>
            </w14:schemeClr>
          </w14:glow>
        </w:rPr>
        <w:t>Charles den Tex</w:t>
      </w: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p w:rsidR="008F6D14" w:rsidRPr="008F6D14" w:rsidRDefault="008F6D14" w:rsidP="008F6D14">
      <w:pPr>
        <w:rPr>
          <w:sz w:val="52"/>
        </w:rPr>
      </w:pPr>
    </w:p>
    <w:bookmarkEnd w:id="0"/>
    <w:p w:rsidR="00DD0235" w:rsidRPr="008F6D14" w:rsidRDefault="00DD0235" w:rsidP="008F6D14">
      <w:pPr>
        <w:rPr>
          <w:sz w:val="52"/>
        </w:rPr>
      </w:pPr>
    </w:p>
    <w:sectPr w:rsidR="00DD0235" w:rsidRPr="008F6D14" w:rsidSect="008F6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12" w:rsidRDefault="00897612" w:rsidP="008F6D14">
      <w:pPr>
        <w:spacing w:after="0" w:line="240" w:lineRule="auto"/>
      </w:pPr>
      <w:r>
        <w:separator/>
      </w:r>
    </w:p>
  </w:endnote>
  <w:endnote w:type="continuationSeparator" w:id="0">
    <w:p w:rsidR="00897612" w:rsidRDefault="00897612" w:rsidP="008F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12" w:rsidRDefault="00897612" w:rsidP="008F6D14">
      <w:pPr>
        <w:spacing w:after="0" w:line="240" w:lineRule="auto"/>
      </w:pPr>
      <w:r>
        <w:separator/>
      </w:r>
    </w:p>
  </w:footnote>
  <w:footnote w:type="continuationSeparator" w:id="0">
    <w:p w:rsidR="00897612" w:rsidRDefault="00897612" w:rsidP="008F6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180C"/>
    <w:multiLevelType w:val="multilevel"/>
    <w:tmpl w:val="6802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E24CA0"/>
    <w:multiLevelType w:val="multilevel"/>
    <w:tmpl w:val="9C46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14"/>
    <w:rsid w:val="00401342"/>
    <w:rsid w:val="007D1964"/>
    <w:rsid w:val="00897612"/>
    <w:rsid w:val="008D6E8F"/>
    <w:rsid w:val="008F6D14"/>
    <w:rsid w:val="00DD0235"/>
    <w:rsid w:val="00F87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8C71-3B51-4943-BCA4-8E2CF43A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6D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F6D14"/>
  </w:style>
  <w:style w:type="character" w:styleId="Nadruk">
    <w:name w:val="Emphasis"/>
    <w:basedOn w:val="Standaardalinea-lettertype"/>
    <w:uiPriority w:val="20"/>
    <w:qFormat/>
    <w:rsid w:val="008F6D14"/>
    <w:rPr>
      <w:i/>
      <w:iCs/>
    </w:rPr>
  </w:style>
  <w:style w:type="character" w:styleId="Hyperlink">
    <w:name w:val="Hyperlink"/>
    <w:basedOn w:val="Standaardalinea-lettertype"/>
    <w:uiPriority w:val="99"/>
    <w:semiHidden/>
    <w:unhideWhenUsed/>
    <w:rsid w:val="008F6D14"/>
    <w:rPr>
      <w:color w:val="0000FF"/>
      <w:u w:val="single"/>
    </w:rPr>
  </w:style>
  <w:style w:type="paragraph" w:styleId="Koptekst">
    <w:name w:val="header"/>
    <w:basedOn w:val="Standaard"/>
    <w:link w:val="KoptekstChar"/>
    <w:uiPriority w:val="99"/>
    <w:unhideWhenUsed/>
    <w:rsid w:val="008F6D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D14"/>
  </w:style>
  <w:style w:type="paragraph" w:styleId="Voettekst">
    <w:name w:val="footer"/>
    <w:basedOn w:val="Standaard"/>
    <w:link w:val="VoettekstChar"/>
    <w:uiPriority w:val="99"/>
    <w:unhideWhenUsed/>
    <w:rsid w:val="008F6D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osters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2017-06-21T14:43:00Z</dcterms:created>
  <dcterms:modified xsi:type="dcterms:W3CDTF">2017-06-21T14:43:00Z</dcterms:modified>
</cp:coreProperties>
</file>